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E2" w:rsidRDefault="006633E2">
      <w:r>
        <w:t xml:space="preserve">             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72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HOW CAN LITTLE TIKES BASKETBALL HOOP IMPROVE HEALTH?"/>
          </v:shape>
        </w:pict>
      </w:r>
    </w:p>
    <w:p w:rsidR="006633E2" w:rsidRPr="006633E2" w:rsidRDefault="006633E2">
      <w:pPr>
        <w:rPr>
          <w:sz w:val="36"/>
          <w:szCs w:val="36"/>
        </w:rPr>
      </w:pPr>
      <w:r w:rsidRPr="006633E2">
        <w:rPr>
          <w:sz w:val="36"/>
          <w:szCs w:val="36"/>
        </w:rPr>
        <w:t xml:space="preserve">Little tikes basketball hoop can facilitate in your child’s physical development and also improve his/her eye co-ordination. We all know the importance of physical of physical activities for the development of a child, considering the fact that one in every 5 American kid is engulfed with the problem of obesity. Little Tikes Basketball Hoop can act as a savior. They will motivate your kids to get away from the television and computer screen. </w:t>
      </w:r>
    </w:p>
    <w:sectPr w:rsidR="006633E2" w:rsidRPr="006633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33E2"/>
    <w:rsid w:val="0066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Antonio Independent School District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lilianah1005</dc:creator>
  <cp:keywords/>
  <dc:description/>
  <cp:lastModifiedBy>lilianah1005</cp:lastModifiedBy>
  <cp:revision>1</cp:revision>
  <dcterms:created xsi:type="dcterms:W3CDTF">2012-05-03T14:17:00Z</dcterms:created>
  <dcterms:modified xsi:type="dcterms:W3CDTF">2012-05-03T14:36:00Z</dcterms:modified>
</cp:coreProperties>
</file>